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667DC" w14:textId="0014C366" w:rsidR="00065CFE" w:rsidRPr="00065CFE" w:rsidRDefault="00065CFE" w:rsidP="00065CFE">
      <w:pPr>
        <w:pStyle w:val="NoSpacing"/>
        <w:rPr>
          <w:rFonts w:ascii="Times New Roman" w:hAnsi="Times New Roman" w:cs="Times New Roman"/>
          <w:sz w:val="26"/>
          <w:szCs w:val="26"/>
        </w:rPr>
      </w:pPr>
    </w:p>
    <w:p w14:paraId="3798D7CD" w14:textId="7D9BB2B4" w:rsidR="00065CFE" w:rsidRPr="00065CFE" w:rsidRDefault="00065CFE" w:rsidP="00065CFE">
      <w:pPr>
        <w:pStyle w:val="NoSpacing"/>
        <w:rPr>
          <w:rFonts w:ascii="Times New Roman" w:hAnsi="Times New Roman" w:cs="Times New Roman"/>
          <w:sz w:val="26"/>
          <w:szCs w:val="26"/>
        </w:rPr>
      </w:pPr>
    </w:p>
    <w:p w14:paraId="5923AC0F" w14:textId="488CA147" w:rsidR="00065CFE" w:rsidRPr="00065CFE" w:rsidRDefault="00065CFE" w:rsidP="00065CFE">
      <w:pPr>
        <w:pStyle w:val="NoSpacing"/>
        <w:rPr>
          <w:rFonts w:ascii="Times New Roman" w:hAnsi="Times New Roman" w:cs="Times New Roman"/>
          <w:sz w:val="26"/>
          <w:szCs w:val="26"/>
        </w:rPr>
      </w:pPr>
    </w:p>
    <w:p w14:paraId="5613F4DD" w14:textId="56A5947B" w:rsidR="00065CFE" w:rsidRPr="00065CFE" w:rsidRDefault="00065CFE" w:rsidP="00065CFE">
      <w:pPr>
        <w:pStyle w:val="NoSpacing"/>
        <w:rPr>
          <w:rFonts w:ascii="Times New Roman" w:hAnsi="Times New Roman" w:cs="Times New Roman"/>
          <w:sz w:val="26"/>
          <w:szCs w:val="26"/>
        </w:rPr>
      </w:pPr>
    </w:p>
    <w:p w14:paraId="293E167D" w14:textId="4DF19127" w:rsidR="00065CFE" w:rsidRPr="00065CFE" w:rsidRDefault="00065CFE" w:rsidP="00065CFE">
      <w:pPr>
        <w:pStyle w:val="NoSpacing"/>
        <w:rPr>
          <w:rFonts w:ascii="Times New Roman" w:hAnsi="Times New Roman" w:cs="Times New Roman"/>
          <w:sz w:val="26"/>
          <w:szCs w:val="26"/>
        </w:rPr>
      </w:pPr>
    </w:p>
    <w:p w14:paraId="475A538B" w14:textId="5FAF1CEC" w:rsidR="00065CFE" w:rsidRPr="00065CFE" w:rsidRDefault="00065CFE" w:rsidP="00065CFE">
      <w:pPr>
        <w:pStyle w:val="NoSpacing"/>
        <w:rPr>
          <w:rFonts w:ascii="Times New Roman" w:hAnsi="Times New Roman" w:cs="Times New Roman"/>
          <w:sz w:val="20"/>
          <w:szCs w:val="20"/>
        </w:rPr>
      </w:pPr>
      <w:r w:rsidRPr="00065CFE">
        <w:rPr>
          <w:rFonts w:ascii="Times New Roman" w:hAnsi="Times New Roman" w:cs="Times New Roman"/>
          <w:sz w:val="20"/>
          <w:szCs w:val="20"/>
        </w:rPr>
        <w:t>Nov. 12, 2020</w:t>
      </w:r>
    </w:p>
    <w:p w14:paraId="52DC3302" w14:textId="77777777" w:rsidR="00065CFE" w:rsidRPr="00065CFE" w:rsidRDefault="00065CFE" w:rsidP="00065CFE">
      <w:pPr>
        <w:pStyle w:val="NoSpacing"/>
        <w:rPr>
          <w:rFonts w:asciiTheme="majorHAnsi" w:eastAsia="Times New Roman" w:hAnsiTheme="majorHAnsi" w:cstheme="majorHAnsi"/>
          <w:b/>
          <w:bCs/>
          <w:i/>
          <w:iCs/>
          <w:sz w:val="40"/>
          <w:szCs w:val="40"/>
        </w:rPr>
      </w:pPr>
      <w:r w:rsidRPr="00065CFE">
        <w:rPr>
          <w:rFonts w:asciiTheme="majorHAnsi" w:eastAsia="Times New Roman" w:hAnsiTheme="majorHAnsi" w:cstheme="majorHAnsi"/>
          <w:b/>
          <w:bCs/>
          <w:i/>
          <w:iCs/>
          <w:sz w:val="40"/>
          <w:szCs w:val="40"/>
        </w:rPr>
        <w:t>Vietnam War Memorial Groundbreaking Set</w:t>
      </w:r>
    </w:p>
    <w:p w14:paraId="649DA339" w14:textId="77777777" w:rsidR="00065CFE" w:rsidRPr="00065CFE" w:rsidRDefault="00065CFE" w:rsidP="00065CFE">
      <w:pPr>
        <w:pStyle w:val="NoSpacing"/>
        <w:rPr>
          <w:rFonts w:ascii="Times New Roman" w:eastAsia="Times New Roman" w:hAnsi="Times New Roman" w:cs="Times New Roman"/>
          <w:sz w:val="26"/>
          <w:szCs w:val="26"/>
        </w:rPr>
      </w:pPr>
    </w:p>
    <w:p w14:paraId="0E8BB733" w14:textId="77777777" w:rsidR="00065CFE" w:rsidRPr="00065CFE" w:rsidRDefault="00065CFE" w:rsidP="00065CFE">
      <w:pPr>
        <w:pStyle w:val="NoSpacing"/>
        <w:rPr>
          <w:rFonts w:ascii="Times New Roman" w:eastAsia="Times New Roman" w:hAnsi="Times New Roman" w:cs="Times New Roman"/>
          <w:sz w:val="26"/>
          <w:szCs w:val="26"/>
        </w:rPr>
      </w:pPr>
      <w:r w:rsidRPr="00065CFE">
        <w:rPr>
          <w:rFonts w:ascii="Times New Roman" w:eastAsia="Times New Roman" w:hAnsi="Times New Roman" w:cs="Times New Roman"/>
          <w:b/>
          <w:bCs/>
          <w:sz w:val="26"/>
          <w:szCs w:val="26"/>
        </w:rPr>
        <w:t>FORT WORTH</w:t>
      </w:r>
      <w:r w:rsidRPr="00065CFE">
        <w:rPr>
          <w:rFonts w:ascii="Times New Roman" w:eastAsia="Times New Roman" w:hAnsi="Times New Roman" w:cs="Times New Roman"/>
          <w:sz w:val="26"/>
          <w:szCs w:val="26"/>
        </w:rPr>
        <w:t xml:space="preserve"> – The city’s approved a special ceremony for 1 p.m., Thursday, Nov. 19 at Veterans Memorial Park on Camp Bowie Blvd., according to Jim Hodgson, chairman of the Fort Worth Aviation Museum.</w:t>
      </w:r>
    </w:p>
    <w:p w14:paraId="20FFCBD0" w14:textId="77777777" w:rsidR="00065CFE" w:rsidRPr="00065CFE" w:rsidRDefault="00065CFE" w:rsidP="00065CFE">
      <w:pPr>
        <w:pStyle w:val="NoSpacing"/>
        <w:rPr>
          <w:rFonts w:ascii="Times New Roman" w:eastAsia="Times New Roman" w:hAnsi="Times New Roman" w:cs="Times New Roman"/>
          <w:sz w:val="26"/>
          <w:szCs w:val="26"/>
        </w:rPr>
      </w:pPr>
    </w:p>
    <w:p w14:paraId="103AAB74" w14:textId="77777777" w:rsidR="00065CFE" w:rsidRPr="00065CFE" w:rsidRDefault="00065CFE" w:rsidP="00065CFE">
      <w:pPr>
        <w:pStyle w:val="NoSpacing"/>
        <w:rPr>
          <w:rFonts w:ascii="Times New Roman" w:eastAsia="Times New Roman" w:hAnsi="Times New Roman" w:cs="Times New Roman"/>
          <w:sz w:val="26"/>
          <w:szCs w:val="26"/>
        </w:rPr>
      </w:pPr>
      <w:r w:rsidRPr="00065CFE">
        <w:rPr>
          <w:rFonts w:ascii="Times New Roman" w:eastAsia="Times New Roman" w:hAnsi="Times New Roman" w:cs="Times New Roman"/>
          <w:sz w:val="26"/>
          <w:szCs w:val="26"/>
        </w:rPr>
        <w:t>Groundbreaking for a Tarrant County Vietnam War-Era Memorial will coincide with a local gathering of the Medal of Honor Society in Arlington. Fort Worth’s neighbor was recently selected as the site for the National Medal of Honor Museum, with a planned opening in 2024.</w:t>
      </w:r>
    </w:p>
    <w:p w14:paraId="35D04028" w14:textId="77777777" w:rsidR="00065CFE" w:rsidRPr="00065CFE" w:rsidRDefault="00065CFE" w:rsidP="00065CFE">
      <w:pPr>
        <w:pStyle w:val="NoSpacing"/>
        <w:rPr>
          <w:rFonts w:ascii="Times New Roman" w:eastAsia="Times New Roman" w:hAnsi="Times New Roman" w:cs="Times New Roman"/>
          <w:sz w:val="26"/>
          <w:szCs w:val="26"/>
        </w:rPr>
      </w:pPr>
    </w:p>
    <w:p w14:paraId="113A0F28" w14:textId="77777777" w:rsidR="00065CFE" w:rsidRPr="00065CFE" w:rsidRDefault="00065CFE" w:rsidP="00065CFE">
      <w:pPr>
        <w:rPr>
          <w:rFonts w:ascii="Times New Roman" w:hAnsi="Times New Roman" w:cs="Times New Roman"/>
          <w:color w:val="000000"/>
          <w:sz w:val="26"/>
          <w:szCs w:val="26"/>
        </w:rPr>
      </w:pPr>
      <w:r w:rsidRPr="00065CFE">
        <w:rPr>
          <w:rFonts w:ascii="Times New Roman" w:hAnsi="Times New Roman" w:cs="Times New Roman"/>
          <w:color w:val="000000"/>
          <w:sz w:val="26"/>
          <w:szCs w:val="26"/>
        </w:rPr>
        <w:t>“At least 220 county residents died as a result of the Vietnam war,” according Hodgson. “Currently, there’s no local monument to honor those who died as a result of the war in Vietnam, but we are going to change that.</w:t>
      </w:r>
    </w:p>
    <w:p w14:paraId="7B643616" w14:textId="77777777" w:rsidR="00065CFE" w:rsidRPr="00065CFE" w:rsidRDefault="00065CFE" w:rsidP="00065CFE">
      <w:pPr>
        <w:rPr>
          <w:rFonts w:ascii="Times New Roman" w:hAnsi="Times New Roman" w:cs="Times New Roman"/>
          <w:color w:val="000000"/>
          <w:sz w:val="26"/>
          <w:szCs w:val="26"/>
        </w:rPr>
      </w:pPr>
      <w:r w:rsidRPr="00065CFE">
        <w:rPr>
          <w:rFonts w:ascii="Times New Roman" w:hAnsi="Times New Roman" w:cs="Times New Roman"/>
          <w:color w:val="000000"/>
          <w:sz w:val="26"/>
          <w:szCs w:val="26"/>
        </w:rPr>
        <w:t> </w:t>
      </w:r>
    </w:p>
    <w:p w14:paraId="4E7BF1E9" w14:textId="77777777" w:rsidR="00065CFE" w:rsidRPr="00065CFE" w:rsidRDefault="00065CFE" w:rsidP="00065CFE">
      <w:pPr>
        <w:rPr>
          <w:rFonts w:ascii="Times New Roman" w:hAnsi="Times New Roman" w:cs="Times New Roman"/>
          <w:color w:val="000000"/>
          <w:sz w:val="26"/>
          <w:szCs w:val="26"/>
        </w:rPr>
      </w:pPr>
      <w:r w:rsidRPr="00065CFE">
        <w:rPr>
          <w:rFonts w:ascii="Times New Roman" w:hAnsi="Times New Roman" w:cs="Times New Roman"/>
          <w:color w:val="000000"/>
          <w:sz w:val="26"/>
          <w:szCs w:val="26"/>
        </w:rPr>
        <w:t xml:space="preserve">“A permanent display is being finalized for Veterans Memorial Park,” notes Hodgson, </w:t>
      </w:r>
      <w:r w:rsidRPr="00065CFE">
        <w:rPr>
          <w:rFonts w:ascii="Times New Roman" w:hAnsi="Times New Roman" w:cs="Times New Roman"/>
          <w:sz w:val="26"/>
          <w:szCs w:val="26"/>
        </w:rPr>
        <w:t>memorial project leader. “</w:t>
      </w:r>
      <w:r w:rsidRPr="00065CFE">
        <w:rPr>
          <w:rFonts w:ascii="Times New Roman" w:hAnsi="Times New Roman" w:cs="Times New Roman"/>
          <w:color w:val="000000"/>
          <w:sz w:val="26"/>
          <w:szCs w:val="26"/>
        </w:rPr>
        <w:t>It was designed by a local student to honor American service members for their sacrifices, as well as commemorate the losses to families and loved ones.”</w:t>
      </w:r>
    </w:p>
    <w:p w14:paraId="03FC64AB" w14:textId="77777777" w:rsidR="00065CFE" w:rsidRPr="00065CFE" w:rsidRDefault="00065CFE" w:rsidP="00065CFE">
      <w:pPr>
        <w:rPr>
          <w:rFonts w:ascii="Times New Roman" w:hAnsi="Times New Roman" w:cs="Times New Roman"/>
          <w:color w:val="000000"/>
          <w:sz w:val="26"/>
          <w:szCs w:val="26"/>
        </w:rPr>
      </w:pPr>
    </w:p>
    <w:p w14:paraId="04AEB29E" w14:textId="77777777" w:rsidR="00065CFE" w:rsidRPr="00065CFE" w:rsidRDefault="00065CFE" w:rsidP="00065CFE">
      <w:pPr>
        <w:pStyle w:val="NoSpacing"/>
        <w:rPr>
          <w:rFonts w:ascii="Times New Roman" w:eastAsia="Times New Roman" w:hAnsi="Times New Roman" w:cs="Times New Roman"/>
          <w:sz w:val="26"/>
          <w:szCs w:val="26"/>
        </w:rPr>
      </w:pPr>
      <w:r w:rsidRPr="00065CFE">
        <w:rPr>
          <w:rFonts w:ascii="Times New Roman" w:hAnsi="Times New Roman" w:cs="Times New Roman"/>
          <w:sz w:val="26"/>
          <w:szCs w:val="26"/>
        </w:rPr>
        <w:t xml:space="preserve">Student artist Ryan </w:t>
      </w:r>
      <w:proofErr w:type="spellStart"/>
      <w:r w:rsidRPr="00065CFE">
        <w:rPr>
          <w:rFonts w:ascii="Times New Roman" w:hAnsi="Times New Roman" w:cs="Times New Roman"/>
          <w:sz w:val="26"/>
          <w:szCs w:val="26"/>
        </w:rPr>
        <w:t>Scieneaux</w:t>
      </w:r>
      <w:proofErr w:type="spellEnd"/>
      <w:r w:rsidRPr="00065CFE">
        <w:rPr>
          <w:rFonts w:ascii="Times New Roman" w:hAnsi="Times New Roman" w:cs="Times New Roman"/>
          <w:sz w:val="26"/>
          <w:szCs w:val="26"/>
        </w:rPr>
        <w:t xml:space="preserve">, a former student at Brewer High School, is working </w:t>
      </w:r>
      <w:r w:rsidRPr="00065CFE">
        <w:rPr>
          <w:rFonts w:ascii="Times New Roman" w:eastAsia="Times New Roman" w:hAnsi="Times New Roman" w:cs="Times New Roman"/>
          <w:sz w:val="26"/>
          <w:szCs w:val="26"/>
        </w:rPr>
        <w:t xml:space="preserve">with local sculptor Michael </w:t>
      </w:r>
      <w:proofErr w:type="spellStart"/>
      <w:r w:rsidRPr="00065CFE">
        <w:rPr>
          <w:rFonts w:ascii="Times New Roman" w:eastAsia="Times New Roman" w:hAnsi="Times New Roman" w:cs="Times New Roman"/>
          <w:sz w:val="26"/>
          <w:szCs w:val="26"/>
        </w:rPr>
        <w:t>Pavlosky</w:t>
      </w:r>
      <w:proofErr w:type="spellEnd"/>
      <w:r w:rsidRPr="00065CFE">
        <w:rPr>
          <w:rFonts w:ascii="Times New Roman" w:eastAsia="Times New Roman" w:hAnsi="Times New Roman" w:cs="Times New Roman"/>
          <w:sz w:val="26"/>
          <w:szCs w:val="26"/>
        </w:rPr>
        <w:t xml:space="preserve"> to finalize the design based on input from the judges and the city’s Parks Department. </w:t>
      </w:r>
    </w:p>
    <w:p w14:paraId="3D06F73E" w14:textId="77777777" w:rsidR="00065CFE" w:rsidRPr="00065CFE" w:rsidRDefault="00065CFE" w:rsidP="00065CFE">
      <w:pPr>
        <w:pStyle w:val="NoSpacing"/>
        <w:rPr>
          <w:rFonts w:ascii="Times New Roman" w:eastAsia="Times New Roman" w:hAnsi="Times New Roman" w:cs="Times New Roman"/>
          <w:sz w:val="26"/>
          <w:szCs w:val="26"/>
        </w:rPr>
      </w:pPr>
    </w:p>
    <w:p w14:paraId="4F47E6EE" w14:textId="77777777" w:rsidR="00065CFE" w:rsidRPr="00065CFE" w:rsidRDefault="00065CFE" w:rsidP="00065CFE">
      <w:pPr>
        <w:pStyle w:val="NoSpacing"/>
        <w:rPr>
          <w:rFonts w:ascii="Times New Roman" w:hAnsi="Times New Roman" w:cs="Times New Roman"/>
          <w:sz w:val="26"/>
          <w:szCs w:val="26"/>
        </w:rPr>
      </w:pPr>
      <w:proofErr w:type="spellStart"/>
      <w:r w:rsidRPr="00065CFE">
        <w:rPr>
          <w:rFonts w:ascii="Times New Roman" w:eastAsia="Times New Roman" w:hAnsi="Times New Roman" w:cs="Times New Roman"/>
          <w:sz w:val="26"/>
          <w:szCs w:val="26"/>
        </w:rPr>
        <w:t>Pavlosky</w:t>
      </w:r>
      <w:proofErr w:type="spellEnd"/>
      <w:r w:rsidRPr="00065CFE">
        <w:rPr>
          <w:rFonts w:ascii="Times New Roman" w:eastAsia="Times New Roman" w:hAnsi="Times New Roman" w:cs="Times New Roman"/>
          <w:sz w:val="26"/>
          <w:szCs w:val="26"/>
        </w:rPr>
        <w:t xml:space="preserve"> specializes in bronze sculptures. He recently completed a lobby sculpture for the National Civil Rights Museum in Memphis, Tenn. Jenny Conn of the Arts Council of Fort Worth has also been involved in the project.</w:t>
      </w:r>
    </w:p>
    <w:p w14:paraId="14731766" w14:textId="77777777" w:rsidR="00065CFE" w:rsidRPr="00065CFE" w:rsidRDefault="00065CFE" w:rsidP="00065CFE">
      <w:pPr>
        <w:pStyle w:val="NoSpacing"/>
        <w:rPr>
          <w:rFonts w:ascii="Times New Roman" w:hAnsi="Times New Roman" w:cs="Times New Roman"/>
          <w:sz w:val="26"/>
          <w:szCs w:val="26"/>
        </w:rPr>
      </w:pPr>
    </w:p>
    <w:p w14:paraId="1E555CDA" w14:textId="77777777" w:rsidR="00065CFE" w:rsidRPr="00065CFE" w:rsidRDefault="00065CFE" w:rsidP="00065CFE">
      <w:pPr>
        <w:pStyle w:val="NoSpacing"/>
        <w:rPr>
          <w:rFonts w:ascii="Times New Roman" w:hAnsi="Times New Roman" w:cs="Times New Roman"/>
          <w:sz w:val="26"/>
          <w:szCs w:val="26"/>
        </w:rPr>
      </w:pPr>
      <w:r w:rsidRPr="00065CFE">
        <w:rPr>
          <w:rFonts w:ascii="Times New Roman" w:eastAsia="Times New Roman" w:hAnsi="Times New Roman" w:cs="Times New Roman"/>
          <w:sz w:val="26"/>
          <w:szCs w:val="26"/>
        </w:rPr>
        <w:t xml:space="preserve">As the competition winner, </w:t>
      </w:r>
      <w:proofErr w:type="spellStart"/>
      <w:r w:rsidRPr="00065CFE">
        <w:rPr>
          <w:rFonts w:ascii="Times New Roman" w:eastAsia="Times New Roman" w:hAnsi="Times New Roman" w:cs="Times New Roman"/>
          <w:sz w:val="26"/>
          <w:szCs w:val="26"/>
        </w:rPr>
        <w:t>Scieneaux</w:t>
      </w:r>
      <w:proofErr w:type="spellEnd"/>
      <w:r w:rsidRPr="00065CFE">
        <w:rPr>
          <w:rFonts w:ascii="Times New Roman" w:eastAsia="Times New Roman" w:hAnsi="Times New Roman" w:cs="Times New Roman"/>
          <w:sz w:val="26"/>
          <w:szCs w:val="26"/>
        </w:rPr>
        <w:t xml:space="preserve"> received $500 from the memorial committee. Co-competitors and second place finishers, </w:t>
      </w:r>
      <w:r w:rsidRPr="00065CFE">
        <w:rPr>
          <w:rFonts w:ascii="Times New Roman" w:hAnsi="Times New Roman" w:cs="Times New Roman"/>
          <w:sz w:val="26"/>
          <w:szCs w:val="26"/>
        </w:rPr>
        <w:t xml:space="preserve">Emili </w:t>
      </w:r>
      <w:proofErr w:type="spellStart"/>
      <w:r w:rsidRPr="00065CFE">
        <w:rPr>
          <w:rFonts w:ascii="Times New Roman" w:hAnsi="Times New Roman" w:cs="Times New Roman"/>
          <w:sz w:val="26"/>
          <w:szCs w:val="26"/>
        </w:rPr>
        <w:t>Fazi</w:t>
      </w:r>
      <w:proofErr w:type="spellEnd"/>
      <w:r w:rsidRPr="00065CFE">
        <w:rPr>
          <w:rFonts w:ascii="Times New Roman" w:hAnsi="Times New Roman" w:cs="Times New Roman"/>
          <w:sz w:val="26"/>
          <w:szCs w:val="26"/>
        </w:rPr>
        <w:t xml:space="preserve"> and Phoebe Haygood, both students at Calvary Christian Academy, were awarded $300. Third place winners, Aaron Miller and </w:t>
      </w:r>
      <w:proofErr w:type="spellStart"/>
      <w:r w:rsidRPr="00065CFE">
        <w:rPr>
          <w:rFonts w:ascii="Times New Roman" w:hAnsi="Times New Roman" w:cs="Times New Roman"/>
          <w:sz w:val="26"/>
          <w:szCs w:val="26"/>
        </w:rPr>
        <w:t>Duha</w:t>
      </w:r>
      <w:proofErr w:type="spellEnd"/>
      <w:r w:rsidRPr="00065CFE">
        <w:rPr>
          <w:rFonts w:ascii="Times New Roman" w:hAnsi="Times New Roman" w:cs="Times New Roman"/>
          <w:sz w:val="26"/>
          <w:szCs w:val="26"/>
        </w:rPr>
        <w:t xml:space="preserve"> Kim, also from Calvary Christian, shared $200 in recognition of their creative efforts.</w:t>
      </w:r>
    </w:p>
    <w:p w14:paraId="4BD7E4E5" w14:textId="77777777" w:rsidR="00065CFE" w:rsidRPr="00065CFE" w:rsidRDefault="00065CFE" w:rsidP="00065CFE">
      <w:pPr>
        <w:pStyle w:val="NoSpacing"/>
        <w:rPr>
          <w:rFonts w:ascii="Times New Roman" w:hAnsi="Times New Roman" w:cs="Times New Roman"/>
          <w:sz w:val="26"/>
          <w:szCs w:val="26"/>
        </w:rPr>
      </w:pPr>
    </w:p>
    <w:p w14:paraId="34750CE5" w14:textId="77777777" w:rsidR="00065CFE" w:rsidRPr="00065CFE" w:rsidRDefault="00065CFE" w:rsidP="00065CFE">
      <w:pPr>
        <w:rPr>
          <w:rFonts w:ascii="Times New Roman" w:hAnsi="Times New Roman" w:cs="Times New Roman"/>
          <w:color w:val="000000"/>
          <w:sz w:val="26"/>
          <w:szCs w:val="26"/>
        </w:rPr>
      </w:pPr>
      <w:r w:rsidRPr="00065CFE">
        <w:rPr>
          <w:rFonts w:ascii="Times New Roman" w:hAnsi="Times New Roman" w:cs="Times New Roman"/>
          <w:color w:val="000000"/>
          <w:sz w:val="26"/>
          <w:szCs w:val="26"/>
        </w:rPr>
        <w:t xml:space="preserve">This monumental effort is backed by a coalition of Tarrant County officials, the Fort Worth Parks Dept., national and local veterans service organizations, as well as patriotic </w:t>
      </w:r>
      <w:r w:rsidRPr="00065CFE">
        <w:rPr>
          <w:rFonts w:ascii="Times New Roman" w:hAnsi="Times New Roman" w:cs="Times New Roman"/>
          <w:color w:val="000000"/>
          <w:sz w:val="26"/>
          <w:szCs w:val="26"/>
        </w:rPr>
        <w:lastRenderedPageBreak/>
        <w:t>groups and individuals across North Texas. Representatives of these groups continue to meet and define the logistics of the project.</w:t>
      </w:r>
    </w:p>
    <w:p w14:paraId="097C6FA8" w14:textId="77777777" w:rsidR="00065CFE" w:rsidRPr="00065CFE" w:rsidRDefault="00065CFE" w:rsidP="00065CFE">
      <w:pPr>
        <w:rPr>
          <w:rFonts w:ascii="Times New Roman" w:hAnsi="Times New Roman" w:cs="Times New Roman"/>
          <w:color w:val="000000"/>
          <w:sz w:val="26"/>
          <w:szCs w:val="26"/>
        </w:rPr>
      </w:pPr>
    </w:p>
    <w:p w14:paraId="05D437EE" w14:textId="77777777" w:rsidR="00065CFE" w:rsidRPr="00065CFE" w:rsidRDefault="00065CFE" w:rsidP="00065CFE">
      <w:pPr>
        <w:rPr>
          <w:rFonts w:ascii="Times New Roman" w:eastAsia="Times New Roman" w:hAnsi="Times New Roman" w:cs="Times New Roman"/>
          <w:sz w:val="26"/>
          <w:szCs w:val="26"/>
        </w:rPr>
      </w:pPr>
      <w:r w:rsidRPr="00065CFE">
        <w:rPr>
          <w:rFonts w:ascii="Times New Roman" w:hAnsi="Times New Roman" w:cs="Times New Roman"/>
          <w:color w:val="000000"/>
          <w:sz w:val="26"/>
          <w:szCs w:val="26"/>
        </w:rPr>
        <w:t>Plans for the November 19 groundbreaking include</w:t>
      </w:r>
      <w:r w:rsidRPr="00065CFE">
        <w:rPr>
          <w:rFonts w:ascii="Times New Roman" w:eastAsia="Times New Roman" w:hAnsi="Times New Roman" w:cs="Times New Roman"/>
          <w:sz w:val="26"/>
          <w:szCs w:val="26"/>
        </w:rPr>
        <w:t xml:space="preserve"> a presentation of the Colors, an unveiling of the memorial design, reading the names of the 221 fallen, and brief comments from invited guests. Period military vehicles and aircraft may also be part of the event.</w:t>
      </w:r>
    </w:p>
    <w:p w14:paraId="39726C45" w14:textId="77777777" w:rsidR="00065CFE" w:rsidRPr="00065CFE" w:rsidRDefault="00065CFE" w:rsidP="00065CFE">
      <w:pPr>
        <w:rPr>
          <w:rFonts w:ascii="Times New Roman" w:eastAsia="Times New Roman" w:hAnsi="Times New Roman" w:cs="Times New Roman"/>
          <w:sz w:val="26"/>
          <w:szCs w:val="26"/>
        </w:rPr>
      </w:pPr>
    </w:p>
    <w:p w14:paraId="75B05F7E" w14:textId="77777777" w:rsidR="00065CFE" w:rsidRPr="00065CFE" w:rsidRDefault="00065CFE" w:rsidP="00065CFE">
      <w:pPr>
        <w:rPr>
          <w:rFonts w:ascii="Times New Roman" w:eastAsia="Times New Roman" w:hAnsi="Times New Roman" w:cs="Times New Roman"/>
          <w:sz w:val="26"/>
          <w:szCs w:val="26"/>
        </w:rPr>
      </w:pPr>
      <w:r w:rsidRPr="00065CFE">
        <w:rPr>
          <w:rFonts w:ascii="Times New Roman" w:eastAsia="Times New Roman" w:hAnsi="Times New Roman" w:cs="Times New Roman"/>
          <w:sz w:val="26"/>
          <w:szCs w:val="26"/>
        </w:rPr>
        <w:t>“We’re inviting the public to attend as well,” Hodgson adds. “In this era of the CORONA virus, we’re also asking everyone to wear a mask and observe social distancing.”</w:t>
      </w:r>
    </w:p>
    <w:p w14:paraId="0A4C491B" w14:textId="77777777" w:rsidR="00065CFE" w:rsidRPr="00065CFE" w:rsidRDefault="00065CFE" w:rsidP="00065CFE">
      <w:pPr>
        <w:rPr>
          <w:rFonts w:ascii="Times New Roman" w:eastAsia="Times New Roman" w:hAnsi="Times New Roman" w:cs="Times New Roman"/>
          <w:sz w:val="26"/>
          <w:szCs w:val="26"/>
        </w:rPr>
      </w:pPr>
    </w:p>
    <w:p w14:paraId="2B9D4CAE" w14:textId="77777777" w:rsidR="00065CFE" w:rsidRPr="00065CFE" w:rsidRDefault="00065CFE" w:rsidP="00065CFE">
      <w:pPr>
        <w:pStyle w:val="NoSpacing"/>
        <w:rPr>
          <w:rFonts w:ascii="Times New Roman" w:hAnsi="Times New Roman" w:cs="Times New Roman"/>
          <w:color w:val="000000"/>
          <w:sz w:val="26"/>
          <w:szCs w:val="26"/>
        </w:rPr>
      </w:pPr>
      <w:r w:rsidRPr="00065CFE">
        <w:rPr>
          <w:rFonts w:ascii="Times New Roman" w:hAnsi="Times New Roman" w:cs="Times New Roman"/>
          <w:color w:val="000000"/>
          <w:sz w:val="26"/>
          <w:szCs w:val="26"/>
        </w:rPr>
        <w:t>In support of the effort, a memorial fund website (</w:t>
      </w:r>
      <w:hyperlink r:id="rId6" w:history="1">
        <w:r w:rsidRPr="00065CFE">
          <w:rPr>
            <w:rStyle w:val="Hyperlink"/>
            <w:rFonts w:ascii="Times New Roman" w:hAnsi="Times New Roman" w:cs="Times New Roman"/>
            <w:sz w:val="26"/>
            <w:szCs w:val="26"/>
          </w:rPr>
          <w:t>https://www.vieteramemorial.org/</w:t>
        </w:r>
      </w:hyperlink>
      <w:r w:rsidRPr="00065CFE">
        <w:rPr>
          <w:rFonts w:ascii="Times New Roman" w:hAnsi="Times New Roman" w:cs="Times New Roman"/>
          <w:color w:val="000000"/>
          <w:sz w:val="26"/>
          <w:szCs w:val="26"/>
        </w:rPr>
        <w:t>) has been launched to update the public on planning committee actions and as a place for people to contribute to the memorial’s construction.</w:t>
      </w:r>
    </w:p>
    <w:p w14:paraId="4C9367B5" w14:textId="77777777" w:rsidR="00065CFE" w:rsidRPr="00065CFE" w:rsidRDefault="00065CFE" w:rsidP="00065CFE">
      <w:pPr>
        <w:pStyle w:val="NoSpacing"/>
        <w:rPr>
          <w:rFonts w:ascii="Times New Roman" w:hAnsi="Times New Roman" w:cs="Times New Roman"/>
          <w:color w:val="000000"/>
          <w:sz w:val="26"/>
          <w:szCs w:val="26"/>
        </w:rPr>
      </w:pPr>
    </w:p>
    <w:p w14:paraId="4DFE62F2" w14:textId="77777777" w:rsidR="00065CFE" w:rsidRPr="00065CFE" w:rsidRDefault="00065CFE" w:rsidP="00065CFE">
      <w:pPr>
        <w:pStyle w:val="NoSpacing"/>
        <w:rPr>
          <w:rStyle w:val="Hyperlink"/>
          <w:rFonts w:ascii="Times New Roman" w:hAnsi="Times New Roman" w:cs="Times New Roman"/>
          <w:sz w:val="26"/>
          <w:szCs w:val="26"/>
        </w:rPr>
      </w:pPr>
      <w:r w:rsidRPr="00065CFE">
        <w:rPr>
          <w:rFonts w:ascii="Times New Roman" w:hAnsi="Times New Roman" w:cs="Times New Roman"/>
          <w:color w:val="000000"/>
          <w:sz w:val="26"/>
          <w:szCs w:val="26"/>
        </w:rPr>
        <w:t>“The interactive website was developed, in part, as an easy way to make online donations. We eventually hope to link the entire virtual community supporting this campaign,” Hodgson concludes.</w:t>
      </w:r>
    </w:p>
    <w:p w14:paraId="3326AFBD" w14:textId="77777777" w:rsidR="00065CFE" w:rsidRPr="00065CFE" w:rsidRDefault="00065CFE" w:rsidP="00065CFE">
      <w:pPr>
        <w:pStyle w:val="NoSpacing"/>
        <w:rPr>
          <w:rFonts w:ascii="Times New Roman" w:hAnsi="Times New Roman" w:cs="Times New Roman"/>
          <w:sz w:val="26"/>
          <w:szCs w:val="26"/>
        </w:rPr>
      </w:pPr>
    </w:p>
    <w:p w14:paraId="6E30A69F" w14:textId="77777777" w:rsidR="00065CFE" w:rsidRPr="00065CFE" w:rsidRDefault="00065CFE" w:rsidP="00065CFE">
      <w:pPr>
        <w:rPr>
          <w:rFonts w:ascii="Times New Roman" w:hAnsi="Times New Roman" w:cs="Times New Roman"/>
          <w:color w:val="000000"/>
          <w:sz w:val="26"/>
          <w:szCs w:val="26"/>
        </w:rPr>
      </w:pPr>
      <w:r w:rsidRPr="00065CFE">
        <w:rPr>
          <w:rFonts w:ascii="Times New Roman" w:hAnsi="Times New Roman" w:cs="Times New Roman"/>
          <w:color w:val="000000"/>
          <w:sz w:val="26"/>
          <w:szCs w:val="26"/>
        </w:rPr>
        <w:t xml:space="preserve">A Facebook page dedicated to the project has also launched at </w:t>
      </w:r>
      <w:hyperlink r:id="rId7" w:history="1">
        <w:r w:rsidRPr="00065CFE">
          <w:rPr>
            <w:rStyle w:val="Hyperlink"/>
            <w:rFonts w:ascii="Times New Roman" w:hAnsi="Times New Roman" w:cs="Times New Roman"/>
            <w:sz w:val="26"/>
            <w:szCs w:val="26"/>
          </w:rPr>
          <w:t>https://www.facebook.com/TCVWM/</w:t>
        </w:r>
      </w:hyperlink>
      <w:r w:rsidRPr="00065CFE">
        <w:rPr>
          <w:rFonts w:ascii="Times New Roman" w:hAnsi="Times New Roman" w:cs="Times New Roman"/>
          <w:color w:val="000000"/>
          <w:sz w:val="26"/>
          <w:szCs w:val="26"/>
        </w:rPr>
        <w:t xml:space="preserve">. </w:t>
      </w:r>
    </w:p>
    <w:p w14:paraId="5B750E1B" w14:textId="77777777" w:rsidR="00065CFE" w:rsidRPr="00065CFE" w:rsidRDefault="00065CFE" w:rsidP="00065CFE">
      <w:pPr>
        <w:rPr>
          <w:rFonts w:ascii="Times New Roman" w:hAnsi="Times New Roman" w:cs="Times New Roman"/>
          <w:color w:val="000000"/>
          <w:sz w:val="26"/>
          <w:szCs w:val="26"/>
        </w:rPr>
      </w:pPr>
    </w:p>
    <w:p w14:paraId="34AB14D3" w14:textId="77777777" w:rsidR="00065CFE" w:rsidRPr="00065CFE" w:rsidRDefault="00065CFE" w:rsidP="00065CFE">
      <w:pPr>
        <w:jc w:val="center"/>
        <w:rPr>
          <w:rFonts w:ascii="Times New Roman" w:hAnsi="Times New Roman" w:cs="Times New Roman"/>
          <w:color w:val="000000"/>
          <w:sz w:val="26"/>
          <w:szCs w:val="26"/>
        </w:rPr>
      </w:pPr>
      <w:r w:rsidRPr="00065CFE">
        <w:rPr>
          <w:rFonts w:ascii="Times New Roman" w:hAnsi="Times New Roman" w:cs="Times New Roman"/>
          <w:color w:val="000000"/>
          <w:sz w:val="26"/>
          <w:szCs w:val="26"/>
        </w:rPr>
        <w:t># # #</w:t>
      </w:r>
    </w:p>
    <w:p w14:paraId="224AB586" w14:textId="77777777" w:rsidR="00065CFE" w:rsidRPr="00065CFE" w:rsidRDefault="00065CFE" w:rsidP="00065CFE">
      <w:pPr>
        <w:rPr>
          <w:rFonts w:cstheme="minorHAnsi"/>
          <w:color w:val="000000"/>
          <w:sz w:val="24"/>
          <w:szCs w:val="24"/>
        </w:rPr>
      </w:pPr>
      <w:r w:rsidRPr="00065CFE">
        <w:rPr>
          <w:rFonts w:cstheme="minorHAnsi"/>
          <w:color w:val="000000"/>
          <w:sz w:val="24"/>
          <w:szCs w:val="24"/>
        </w:rPr>
        <w:t> </w:t>
      </w:r>
    </w:p>
    <w:p w14:paraId="2722AB79" w14:textId="77777777" w:rsidR="00065CFE" w:rsidRPr="00065CFE" w:rsidRDefault="00065CFE" w:rsidP="00065CFE">
      <w:pPr>
        <w:pStyle w:val="NoSpacing"/>
        <w:rPr>
          <w:rFonts w:cstheme="minorHAnsi"/>
          <w:sz w:val="24"/>
          <w:szCs w:val="24"/>
        </w:rPr>
      </w:pPr>
      <w:r w:rsidRPr="00065CFE">
        <w:rPr>
          <w:rFonts w:cstheme="minorHAnsi"/>
          <w:sz w:val="24"/>
          <w:szCs w:val="24"/>
        </w:rPr>
        <w:t>For more information, contact:</w:t>
      </w:r>
    </w:p>
    <w:p w14:paraId="781919F8" w14:textId="77777777" w:rsidR="00065CFE" w:rsidRPr="00065CFE" w:rsidRDefault="00065CFE" w:rsidP="00065CFE">
      <w:pPr>
        <w:pStyle w:val="NoSpacing"/>
        <w:rPr>
          <w:rFonts w:cstheme="minorHAnsi"/>
          <w:sz w:val="24"/>
          <w:szCs w:val="24"/>
        </w:rPr>
      </w:pPr>
      <w:r w:rsidRPr="00065CFE">
        <w:rPr>
          <w:rFonts w:cstheme="minorHAnsi"/>
          <w:sz w:val="24"/>
          <w:szCs w:val="24"/>
        </w:rPr>
        <w:t>Bruce Zielsdorf, Publicity Coordinator</w:t>
      </w:r>
    </w:p>
    <w:p w14:paraId="76063733" w14:textId="77777777" w:rsidR="00065CFE" w:rsidRPr="00065CFE" w:rsidRDefault="00065CFE" w:rsidP="00065CFE">
      <w:pPr>
        <w:pStyle w:val="NoSpacing"/>
        <w:rPr>
          <w:rFonts w:cstheme="minorHAnsi"/>
          <w:sz w:val="24"/>
          <w:szCs w:val="24"/>
        </w:rPr>
      </w:pPr>
      <w:r w:rsidRPr="00065CFE">
        <w:rPr>
          <w:rFonts w:eastAsia="Times New Roman" w:cstheme="minorHAnsi"/>
          <w:sz w:val="24"/>
          <w:szCs w:val="24"/>
        </w:rPr>
        <w:t>Tarrant County Vietnam War-Era Memorial</w:t>
      </w:r>
    </w:p>
    <w:p w14:paraId="6780A652" w14:textId="77777777" w:rsidR="00065CFE" w:rsidRPr="00065CFE" w:rsidRDefault="00065CFE" w:rsidP="00065CFE">
      <w:pPr>
        <w:pStyle w:val="NoSpacing"/>
        <w:rPr>
          <w:rFonts w:cstheme="minorHAnsi"/>
          <w:sz w:val="24"/>
          <w:szCs w:val="24"/>
        </w:rPr>
      </w:pPr>
      <w:r w:rsidRPr="00065CFE">
        <w:rPr>
          <w:rFonts w:cstheme="minorHAnsi"/>
          <w:sz w:val="24"/>
          <w:szCs w:val="24"/>
        </w:rPr>
        <w:t xml:space="preserve">Email  </w:t>
      </w:r>
      <w:hyperlink r:id="rId8" w:history="1">
        <w:r w:rsidRPr="00065CFE">
          <w:rPr>
            <w:rStyle w:val="Hyperlink"/>
            <w:rFonts w:cstheme="minorHAnsi"/>
            <w:sz w:val="24"/>
            <w:szCs w:val="24"/>
          </w:rPr>
          <w:t>bruceznyc@gmail.com</w:t>
        </w:r>
      </w:hyperlink>
    </w:p>
    <w:p w14:paraId="4D798F4D" w14:textId="77777777" w:rsidR="00065CFE" w:rsidRPr="00065CFE" w:rsidRDefault="00065CFE" w:rsidP="00065CFE">
      <w:pPr>
        <w:pStyle w:val="NoSpacing"/>
        <w:rPr>
          <w:rFonts w:cstheme="minorHAnsi"/>
          <w:sz w:val="24"/>
          <w:szCs w:val="24"/>
        </w:rPr>
      </w:pPr>
    </w:p>
    <w:p w14:paraId="4B7B4BF2" w14:textId="77777777" w:rsidR="00065CFE" w:rsidRPr="00065CFE" w:rsidRDefault="00065CFE" w:rsidP="00065CFE">
      <w:pPr>
        <w:pStyle w:val="NoSpacing"/>
        <w:rPr>
          <w:rFonts w:cstheme="minorHAnsi"/>
          <w:sz w:val="24"/>
          <w:szCs w:val="24"/>
        </w:rPr>
      </w:pPr>
      <w:r w:rsidRPr="00065CFE">
        <w:rPr>
          <w:rFonts w:cstheme="minorHAnsi"/>
          <w:sz w:val="24"/>
          <w:szCs w:val="24"/>
        </w:rPr>
        <w:t>Or contact:</w:t>
      </w:r>
      <w:bookmarkStart w:id="0" w:name="_GoBack"/>
      <w:bookmarkEnd w:id="0"/>
    </w:p>
    <w:p w14:paraId="541D6DFC" w14:textId="77777777" w:rsidR="00065CFE" w:rsidRPr="00065CFE" w:rsidRDefault="00065CFE" w:rsidP="00065CFE">
      <w:pPr>
        <w:pStyle w:val="NoSpacing"/>
        <w:rPr>
          <w:rFonts w:cstheme="minorHAnsi"/>
          <w:sz w:val="24"/>
          <w:szCs w:val="24"/>
        </w:rPr>
      </w:pPr>
      <w:r w:rsidRPr="00065CFE">
        <w:rPr>
          <w:rFonts w:cstheme="minorHAnsi"/>
          <w:sz w:val="24"/>
          <w:szCs w:val="24"/>
        </w:rPr>
        <w:t>Fort Worth Aviation Museum</w:t>
      </w:r>
    </w:p>
    <w:p w14:paraId="08114C0B" w14:textId="77777777" w:rsidR="00065CFE" w:rsidRPr="00065CFE" w:rsidRDefault="00065CFE" w:rsidP="00065CFE">
      <w:pPr>
        <w:pStyle w:val="NoSpacing"/>
        <w:rPr>
          <w:rFonts w:cstheme="minorHAnsi"/>
          <w:sz w:val="24"/>
          <w:szCs w:val="24"/>
        </w:rPr>
      </w:pPr>
      <w:r w:rsidRPr="00065CFE">
        <w:rPr>
          <w:rFonts w:cstheme="minorHAnsi"/>
          <w:sz w:val="24"/>
          <w:szCs w:val="24"/>
        </w:rPr>
        <w:t>3300 Ross Ave.</w:t>
      </w:r>
    </w:p>
    <w:p w14:paraId="1A9F0044" w14:textId="77777777" w:rsidR="00065CFE" w:rsidRPr="00065CFE" w:rsidRDefault="00065CFE" w:rsidP="00065CFE">
      <w:pPr>
        <w:pStyle w:val="NoSpacing"/>
        <w:rPr>
          <w:rFonts w:cstheme="minorHAnsi"/>
          <w:sz w:val="24"/>
          <w:szCs w:val="24"/>
        </w:rPr>
      </w:pPr>
      <w:r w:rsidRPr="00065CFE">
        <w:rPr>
          <w:rFonts w:cstheme="minorHAnsi"/>
          <w:sz w:val="24"/>
          <w:szCs w:val="24"/>
        </w:rPr>
        <w:t>Fort Worth, TX 76161</w:t>
      </w:r>
    </w:p>
    <w:p w14:paraId="60D9E201" w14:textId="77777777" w:rsidR="00065CFE" w:rsidRPr="00065CFE" w:rsidRDefault="00065CFE" w:rsidP="00065CFE">
      <w:pPr>
        <w:pStyle w:val="NoSpacing"/>
        <w:rPr>
          <w:rFonts w:cstheme="minorHAnsi"/>
          <w:sz w:val="24"/>
          <w:szCs w:val="24"/>
        </w:rPr>
      </w:pPr>
    </w:p>
    <w:p w14:paraId="21C02E23" w14:textId="77777777" w:rsidR="00065CFE" w:rsidRPr="00065CFE" w:rsidRDefault="00065CFE" w:rsidP="00065CFE">
      <w:pPr>
        <w:pStyle w:val="NoSpacing"/>
        <w:rPr>
          <w:rFonts w:cstheme="minorHAnsi"/>
          <w:sz w:val="24"/>
          <w:szCs w:val="24"/>
        </w:rPr>
      </w:pPr>
      <w:r w:rsidRPr="00065CFE">
        <w:rPr>
          <w:rFonts w:cstheme="minorHAnsi"/>
          <w:sz w:val="24"/>
          <w:szCs w:val="24"/>
        </w:rPr>
        <w:t xml:space="preserve">Website: </w:t>
      </w:r>
      <w:hyperlink r:id="rId9" w:history="1">
        <w:r w:rsidRPr="00065CFE">
          <w:rPr>
            <w:rStyle w:val="Hyperlink"/>
            <w:rFonts w:cstheme="minorHAnsi"/>
            <w:sz w:val="24"/>
            <w:szCs w:val="24"/>
          </w:rPr>
          <w:t>https://www.fortworthaviationmuseum.com/</w:t>
        </w:r>
      </w:hyperlink>
      <w:r w:rsidRPr="00065CFE">
        <w:rPr>
          <w:rFonts w:cstheme="minorHAnsi"/>
          <w:sz w:val="24"/>
          <w:szCs w:val="24"/>
        </w:rPr>
        <w:br/>
        <w:t>Email: </w:t>
      </w:r>
      <w:hyperlink r:id="rId10" w:history="1">
        <w:r w:rsidRPr="00065CFE">
          <w:rPr>
            <w:rStyle w:val="Hyperlink"/>
            <w:rFonts w:cstheme="minorHAnsi"/>
            <w:sz w:val="24"/>
            <w:szCs w:val="24"/>
          </w:rPr>
          <w:t>info@ftwaviation.com</w:t>
        </w:r>
      </w:hyperlink>
      <w:r w:rsidRPr="00065CFE">
        <w:rPr>
          <w:rFonts w:cstheme="minorHAnsi"/>
          <w:sz w:val="24"/>
          <w:szCs w:val="24"/>
        </w:rPr>
        <w:t xml:space="preserve"> </w:t>
      </w:r>
      <w:r w:rsidRPr="00065CFE">
        <w:rPr>
          <w:rFonts w:cstheme="minorHAnsi"/>
          <w:sz w:val="24"/>
          <w:szCs w:val="24"/>
        </w:rPr>
        <w:br/>
        <w:t>Phone: (855) 733-8627</w:t>
      </w:r>
    </w:p>
    <w:p w14:paraId="17722A81" w14:textId="11D542ED" w:rsidR="00065CFE" w:rsidRPr="00065CFE" w:rsidRDefault="00065CFE" w:rsidP="00065CFE">
      <w:pPr>
        <w:pStyle w:val="NoSpacing"/>
        <w:rPr>
          <w:rFonts w:ascii="Times New Roman" w:hAnsi="Times New Roman" w:cs="Times New Roman"/>
          <w:sz w:val="26"/>
          <w:szCs w:val="26"/>
        </w:rPr>
      </w:pPr>
    </w:p>
    <w:p w14:paraId="3D752A15" w14:textId="77777777" w:rsidR="00065CFE" w:rsidRPr="00065CFE" w:rsidRDefault="00065CFE" w:rsidP="00065CFE">
      <w:pPr>
        <w:pStyle w:val="NoSpacing"/>
        <w:rPr>
          <w:rFonts w:ascii="Times New Roman" w:hAnsi="Times New Roman" w:cs="Times New Roman"/>
          <w:sz w:val="26"/>
          <w:szCs w:val="26"/>
        </w:rPr>
      </w:pPr>
    </w:p>
    <w:sectPr w:rsidR="00065CFE" w:rsidRPr="00065CFE" w:rsidSect="00065CFE">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84684" w14:textId="77777777" w:rsidR="00ED4763" w:rsidRDefault="00ED4763" w:rsidP="00065CFE">
      <w:r>
        <w:separator/>
      </w:r>
    </w:p>
  </w:endnote>
  <w:endnote w:type="continuationSeparator" w:id="0">
    <w:p w14:paraId="32872CA1" w14:textId="77777777" w:rsidR="00ED4763" w:rsidRDefault="00ED4763" w:rsidP="0006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93357" w14:textId="77777777" w:rsidR="00ED4763" w:rsidRDefault="00ED4763" w:rsidP="00065CFE">
      <w:r>
        <w:separator/>
      </w:r>
    </w:p>
  </w:footnote>
  <w:footnote w:type="continuationSeparator" w:id="0">
    <w:p w14:paraId="64AF96CB" w14:textId="77777777" w:rsidR="00ED4763" w:rsidRDefault="00ED4763" w:rsidP="00065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22771" w14:textId="77777777" w:rsidR="00065CFE" w:rsidRDefault="00065CFE" w:rsidP="00065CFE">
    <w:pPr>
      <w:pStyle w:val="NoSpacing"/>
    </w:pPr>
    <w:bookmarkStart w:id="1" w:name="_Hlk48205603"/>
    <w:bookmarkStart w:id="2" w:name="_Hlk48205604"/>
    <w:bookmarkStart w:id="3" w:name="_Hlk48205768"/>
    <w:bookmarkStart w:id="4" w:name="_Hlk48205769"/>
    <w:r>
      <w:rPr>
        <w:noProof/>
      </w:rPr>
      <mc:AlternateContent>
        <mc:Choice Requires="wps">
          <w:drawing>
            <wp:anchor distT="45720" distB="45720" distL="114300" distR="114300" simplePos="0" relativeHeight="251662336" behindDoc="0" locked="0" layoutInCell="1" allowOverlap="1" wp14:anchorId="0CA00773" wp14:editId="724A81BE">
              <wp:simplePos x="0" y="0"/>
              <wp:positionH relativeFrom="column">
                <wp:posOffset>1104900</wp:posOffset>
              </wp:positionH>
              <wp:positionV relativeFrom="paragraph">
                <wp:posOffset>872490</wp:posOffset>
              </wp:positionV>
              <wp:extent cx="3086100" cy="40449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04495"/>
                      </a:xfrm>
                      <a:prstGeom prst="rect">
                        <a:avLst/>
                      </a:prstGeom>
                      <a:noFill/>
                      <a:ln w="9525">
                        <a:noFill/>
                        <a:miter lim="800000"/>
                        <a:headEnd/>
                        <a:tailEnd/>
                      </a:ln>
                    </wps:spPr>
                    <wps:txbx>
                      <w:txbxContent>
                        <w:p w14:paraId="60CF57CF" w14:textId="77777777" w:rsidR="00065CFE" w:rsidRPr="003F7631" w:rsidRDefault="00065CFE" w:rsidP="00065CFE">
                          <w:pPr>
                            <w:rPr>
                              <w:rFonts w:ascii="Brush Script MT" w:hAnsi="Brush Script MT"/>
                              <w:color w:val="C00000"/>
                              <w:sz w:val="40"/>
                              <w:szCs w:val="36"/>
                            </w:rPr>
                          </w:pPr>
                          <w:r w:rsidRPr="003F7631">
                            <w:rPr>
                              <w:rFonts w:ascii="Brush Script MT" w:hAnsi="Brush Script MT"/>
                              <w:color w:val="C00000"/>
                              <w:sz w:val="40"/>
                              <w:szCs w:val="36"/>
                            </w:rPr>
                            <w:t>Saluting Those Who Sacrificed</w:t>
                          </w:r>
                        </w:p>
                        <w:p w14:paraId="0D688009" w14:textId="77777777" w:rsidR="00065CFE" w:rsidRDefault="00065CFE" w:rsidP="00065C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00773" id="_x0000_t202" coordsize="21600,21600" o:spt="202" path="m,l,21600r21600,l21600,xe">
              <v:stroke joinstyle="miter"/>
              <v:path gradientshapeok="t" o:connecttype="rect"/>
            </v:shapetype>
            <v:shape id="Text Box 2" o:spid="_x0000_s1026" type="#_x0000_t202" style="position:absolute;margin-left:87pt;margin-top:68.7pt;width:243pt;height:31.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" filled="f" stroked="f">
              <v:textbox>
                <w:txbxContent>
                  <w:p w14:paraId="60CF57CF" w14:textId="77777777" w:rsidR="00065CFE" w:rsidRPr="003F7631" w:rsidRDefault="00065CFE" w:rsidP="00065CFE">
                    <w:pPr>
                      <w:rPr>
                        <w:rFonts w:ascii="Brush Script MT" w:hAnsi="Brush Script MT"/>
                        <w:color w:val="C00000"/>
                        <w:sz w:val="40"/>
                        <w:szCs w:val="36"/>
                      </w:rPr>
                    </w:pPr>
                    <w:r w:rsidRPr="003F7631">
                      <w:rPr>
                        <w:rFonts w:ascii="Brush Script MT" w:hAnsi="Brush Script MT"/>
                        <w:color w:val="C00000"/>
                        <w:sz w:val="40"/>
                        <w:szCs w:val="36"/>
                      </w:rPr>
                      <w:t>Saluting Those Who Sacrificed</w:t>
                    </w:r>
                  </w:p>
                  <w:p w14:paraId="0D688009" w14:textId="77777777" w:rsidR="00065CFE" w:rsidRDefault="00065CFE" w:rsidP="00065CFE"/>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F60545B" wp14:editId="1D90E421">
              <wp:simplePos x="0" y="0"/>
              <wp:positionH relativeFrom="column">
                <wp:posOffset>3771900</wp:posOffset>
              </wp:positionH>
              <wp:positionV relativeFrom="paragraph">
                <wp:posOffset>419100</wp:posOffset>
              </wp:positionV>
              <wp:extent cx="1828800" cy="182880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46CD7FB" w14:textId="77777777" w:rsidR="00065CFE" w:rsidRPr="00824B44" w:rsidRDefault="00065CFE" w:rsidP="00065CFE">
                          <w:pPr>
                            <w:pStyle w:val="NoSpacing"/>
                            <w:spacing w:line="168" w:lineRule="auto"/>
                            <w:rPr>
                              <w:b/>
                              <w:i/>
                              <w:iCs/>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24B44">
                            <w:rPr>
                              <w:b/>
                              <w:i/>
                              <w:iCs/>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w:t>
                          </w:r>
                        </w:p>
                        <w:p w14:paraId="4EA67E17" w14:textId="77777777" w:rsidR="00065CFE" w:rsidRPr="00824B44" w:rsidRDefault="00065CFE" w:rsidP="00065CFE">
                          <w:pPr>
                            <w:pStyle w:val="NoSpacing"/>
                            <w:spacing w:line="168" w:lineRule="auto"/>
                            <w:rPr>
                              <w:b/>
                              <w:i/>
                              <w:iCs/>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24B44">
                            <w:rPr>
                              <w:b/>
                              <w:i/>
                              <w:iCs/>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Release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F60545B" id="Text Box 192" o:spid="_x0000_s1027" type="#_x0000_t202" style="position:absolute;margin-left:297pt;margin-top:33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" filled="f" stroked="f">
              <v:textbox style="mso-fit-shape-to-text:t">
                <w:txbxContent>
                  <w:p w14:paraId="346CD7FB" w14:textId="77777777" w:rsidR="00065CFE" w:rsidRPr="00824B44" w:rsidRDefault="00065CFE" w:rsidP="00065CFE">
                    <w:pPr>
                      <w:pStyle w:val="NoSpacing"/>
                      <w:spacing w:line="168" w:lineRule="auto"/>
                      <w:rPr>
                        <w:b/>
                        <w:i/>
                        <w:iCs/>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24B44">
                      <w:rPr>
                        <w:b/>
                        <w:i/>
                        <w:iCs/>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w:t>
                    </w:r>
                  </w:p>
                  <w:p w14:paraId="4EA67E17" w14:textId="77777777" w:rsidR="00065CFE" w:rsidRPr="00824B44" w:rsidRDefault="00065CFE" w:rsidP="00065CFE">
                    <w:pPr>
                      <w:pStyle w:val="NoSpacing"/>
                      <w:spacing w:line="168" w:lineRule="auto"/>
                      <w:rPr>
                        <w:b/>
                        <w:i/>
                        <w:iCs/>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24B44">
                      <w:rPr>
                        <w:b/>
                        <w:i/>
                        <w:iCs/>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Release</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5A8C7AE3" wp14:editId="5A533972">
              <wp:simplePos x="0" y="0"/>
              <wp:positionH relativeFrom="column">
                <wp:posOffset>228600</wp:posOffset>
              </wp:positionH>
              <wp:positionV relativeFrom="paragraph">
                <wp:posOffset>424815</wp:posOffset>
              </wp:positionV>
              <wp:extent cx="4114800" cy="1404620"/>
              <wp:effectExtent l="0" t="0" r="0" b="0"/>
              <wp:wrapThrough wrapText="bothSides">
                <wp:wrapPolygon edited="0">
                  <wp:start x="300" y="0"/>
                  <wp:lineTo x="300" y="20831"/>
                  <wp:lineTo x="21200" y="20831"/>
                  <wp:lineTo x="21200" y="0"/>
                  <wp:lineTo x="300" y="0"/>
                </wp:wrapPolygon>
              </wp:wrapThrough>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04620"/>
                      </a:xfrm>
                      <a:prstGeom prst="rect">
                        <a:avLst/>
                      </a:prstGeom>
                      <a:noFill/>
                      <a:ln w="9525">
                        <a:noFill/>
                        <a:miter lim="800000"/>
                        <a:headEnd/>
                        <a:tailEnd/>
                      </a:ln>
                    </wps:spPr>
                    <wps:txbx>
                      <w:txbxContent>
                        <w:p w14:paraId="0BBB9AAC" w14:textId="77777777" w:rsidR="00065CFE" w:rsidRPr="00824B44" w:rsidRDefault="00065CFE" w:rsidP="00065CFE">
                          <w:pPr>
                            <w:rPr>
                              <w:rStyle w:val="IntenseReference"/>
                              <w:rFonts w:cstheme="minorHAnsi"/>
                              <w:smallCaps w:val="0"/>
                              <w:color w:val="70AD47"/>
                              <w:spacing w:val="10"/>
                              <w:sz w:val="56"/>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824B44">
                            <w:rPr>
                              <w:rStyle w:val="IntenseReference"/>
                              <w:rFonts w:cstheme="minorHAnsi"/>
                              <w:color w:val="70AD47"/>
                              <w:spacing w:val="10"/>
                              <w:sz w:val="56"/>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Vietnam-Era Memorial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8C7AE3" id="_x0000_s1028" type="#_x0000_t202" style="position:absolute;margin-left:18pt;margin-top:33.45pt;width:32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" filled="f" stroked="f">
              <v:textbox style="mso-fit-shape-to-text:t">
                <w:txbxContent>
                  <w:p w14:paraId="0BBB9AAC" w14:textId="77777777" w:rsidR="00065CFE" w:rsidRPr="00824B44" w:rsidRDefault="00065CFE" w:rsidP="00065CFE">
                    <w:pPr>
                      <w:rPr>
                        <w:rStyle w:val="IntenseReference"/>
                        <w:rFonts w:cstheme="minorHAnsi"/>
                        <w:smallCaps w:val="0"/>
                        <w:color w:val="70AD47"/>
                        <w:spacing w:val="10"/>
                        <w:sz w:val="56"/>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824B44">
                      <w:rPr>
                        <w:rStyle w:val="IntenseReference"/>
                        <w:rFonts w:cstheme="minorHAnsi"/>
                        <w:color w:val="70AD47"/>
                        <w:spacing w:val="10"/>
                        <w:sz w:val="56"/>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Vietnam-Era Memorial</w:t>
                    </w:r>
                  </w:p>
                </w:txbxContent>
              </v:textbox>
              <w10:wrap type="through"/>
            </v:shape>
          </w:pict>
        </mc:Fallback>
      </mc:AlternateContent>
    </w:r>
    <w:r>
      <w:rPr>
        <w:noProof/>
      </w:rPr>
      <w:drawing>
        <wp:anchor distT="0" distB="0" distL="114300" distR="114300" simplePos="0" relativeHeight="251660288" behindDoc="1" locked="0" layoutInCell="1" allowOverlap="1" wp14:anchorId="45CFA23B" wp14:editId="498F86C7">
          <wp:simplePos x="0" y="0"/>
          <wp:positionH relativeFrom="column">
            <wp:posOffset>114300</wp:posOffset>
          </wp:positionH>
          <wp:positionV relativeFrom="paragraph">
            <wp:posOffset>300990</wp:posOffset>
          </wp:positionV>
          <wp:extent cx="3997960" cy="809625"/>
          <wp:effectExtent l="0" t="0" r="2540" b="9525"/>
          <wp:wrapNone/>
          <wp:docPr id="194" name="Picture 194" descr="A close 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tnam Ribbon Tint.jpg"/>
                  <pic:cNvPicPr/>
                </pic:nvPicPr>
                <pic:blipFill>
                  <a:blip r:embed="rId1">
                    <a:extLst>
                      <a:ext uri="{28A0092B-C50C-407E-A947-70E740481C1C}">
                        <a14:useLocalDpi xmlns:a14="http://schemas.microsoft.com/office/drawing/2010/main" val="0"/>
                      </a:ext>
                    </a:extLst>
                  </a:blip>
                  <a:stretch>
                    <a:fillRect/>
                  </a:stretch>
                </pic:blipFill>
                <pic:spPr>
                  <a:xfrm>
                    <a:off x="0" y="0"/>
                    <a:ext cx="3997960" cy="809625"/>
                  </a:xfrm>
                  <a:prstGeom prst="rect">
                    <a:avLst/>
                  </a:prstGeom>
                  <a:ln>
                    <a:noFill/>
                  </a:ln>
                  <a:effectLst>
                    <a:softEdge rad="112500"/>
                  </a:effectLst>
                </pic:spPr>
              </pic:pic>
            </a:graphicData>
          </a:graphic>
        </wp:anchor>
      </w:drawing>
    </w:r>
    <w:bookmarkEnd w:id="1"/>
    <w:bookmarkEnd w:id="2"/>
    <w:bookmarkEnd w:id="3"/>
    <w:bookmarkEnd w:id="4"/>
  </w:p>
  <w:p w14:paraId="250F0F40" w14:textId="77777777" w:rsidR="00065CFE" w:rsidRDefault="00065C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CFE"/>
    <w:rsid w:val="00065CFE"/>
    <w:rsid w:val="00ED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8CF0"/>
  <w15:chartTrackingRefBased/>
  <w15:docId w15:val="{FFF26106-304D-4024-9FFA-9A5FE3F1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CF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CFE"/>
    <w:pPr>
      <w:spacing w:after="0" w:line="240" w:lineRule="auto"/>
    </w:pPr>
  </w:style>
  <w:style w:type="character" w:styleId="Hyperlink">
    <w:name w:val="Hyperlink"/>
    <w:basedOn w:val="DefaultParagraphFont"/>
    <w:uiPriority w:val="99"/>
    <w:unhideWhenUsed/>
    <w:rsid w:val="00065CFE"/>
    <w:rPr>
      <w:color w:val="0000FF"/>
      <w:u w:val="single"/>
    </w:rPr>
  </w:style>
  <w:style w:type="paragraph" w:styleId="Header">
    <w:name w:val="header"/>
    <w:basedOn w:val="Normal"/>
    <w:link w:val="HeaderChar"/>
    <w:uiPriority w:val="99"/>
    <w:unhideWhenUsed/>
    <w:rsid w:val="00065CFE"/>
    <w:pPr>
      <w:tabs>
        <w:tab w:val="center" w:pos="4680"/>
        <w:tab w:val="right" w:pos="9360"/>
      </w:tabs>
    </w:pPr>
  </w:style>
  <w:style w:type="character" w:customStyle="1" w:styleId="HeaderChar">
    <w:name w:val="Header Char"/>
    <w:basedOn w:val="DefaultParagraphFont"/>
    <w:link w:val="Header"/>
    <w:uiPriority w:val="99"/>
    <w:rsid w:val="00065CFE"/>
    <w:rPr>
      <w:rFonts w:eastAsiaTheme="minorEastAsia"/>
    </w:rPr>
  </w:style>
  <w:style w:type="paragraph" w:styleId="Footer">
    <w:name w:val="footer"/>
    <w:basedOn w:val="Normal"/>
    <w:link w:val="FooterChar"/>
    <w:uiPriority w:val="99"/>
    <w:unhideWhenUsed/>
    <w:rsid w:val="00065CFE"/>
    <w:pPr>
      <w:tabs>
        <w:tab w:val="center" w:pos="4680"/>
        <w:tab w:val="right" w:pos="9360"/>
      </w:tabs>
    </w:pPr>
  </w:style>
  <w:style w:type="character" w:customStyle="1" w:styleId="FooterChar">
    <w:name w:val="Footer Char"/>
    <w:basedOn w:val="DefaultParagraphFont"/>
    <w:link w:val="Footer"/>
    <w:uiPriority w:val="99"/>
    <w:rsid w:val="00065CFE"/>
    <w:rPr>
      <w:rFonts w:eastAsiaTheme="minorEastAsia"/>
    </w:rPr>
  </w:style>
  <w:style w:type="character" w:styleId="IntenseReference">
    <w:name w:val="Intense Reference"/>
    <w:basedOn w:val="DefaultParagraphFont"/>
    <w:uiPriority w:val="32"/>
    <w:qFormat/>
    <w:rsid w:val="00065CFE"/>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ceznyc@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TCVW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eteramemorial.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ftwaviation.com" TargetMode="External"/><Relationship Id="rId4" Type="http://schemas.openxmlformats.org/officeDocument/2006/relationships/footnotes" Target="footnotes.xml"/><Relationship Id="rId9" Type="http://schemas.openxmlformats.org/officeDocument/2006/relationships/hyperlink" Target="https://www.fortworthaviationmuseu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Zielsdorf</dc:creator>
  <cp:keywords/>
  <dc:description/>
  <cp:lastModifiedBy>Bruce Zielsdorf</cp:lastModifiedBy>
  <cp:revision>1</cp:revision>
  <dcterms:created xsi:type="dcterms:W3CDTF">2020-11-13T21:23:00Z</dcterms:created>
  <dcterms:modified xsi:type="dcterms:W3CDTF">2020-11-13T21:26:00Z</dcterms:modified>
</cp:coreProperties>
</file>